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67BD" w14:textId="77777777" w:rsidR="00E0184F" w:rsidRDefault="00E0184F" w:rsidP="00E0184F">
      <w:pPr>
        <w:autoSpaceDE w:val="0"/>
        <w:autoSpaceDN w:val="0"/>
        <w:adjustRightInd w:val="0"/>
        <w:jc w:val="center"/>
        <w:rPr>
          <w:b/>
          <w:bCs/>
        </w:rPr>
      </w:pPr>
      <w:r w:rsidRPr="00A95DAF">
        <w:rPr>
          <w:b/>
          <w:bCs/>
        </w:rPr>
        <w:t>21.103 Sistemas de Gestão de Bases de Dados</w:t>
      </w:r>
    </w:p>
    <w:p w14:paraId="0EA88392" w14:textId="77777777" w:rsidR="00332DE7" w:rsidRPr="00A95DAF" w:rsidRDefault="00332DE7" w:rsidP="00E0184F">
      <w:pPr>
        <w:autoSpaceDE w:val="0"/>
        <w:autoSpaceDN w:val="0"/>
        <w:adjustRightInd w:val="0"/>
        <w:jc w:val="center"/>
        <w:rPr>
          <w:b/>
          <w:bCs/>
        </w:rPr>
      </w:pPr>
    </w:p>
    <w:p w14:paraId="71CC3D92" w14:textId="31594C52" w:rsidR="00E0184F" w:rsidRPr="00A95DAF" w:rsidRDefault="00B5112F" w:rsidP="00E0184F">
      <w:pPr>
        <w:jc w:val="center"/>
        <w:rPr>
          <w:b/>
        </w:rPr>
      </w:pPr>
      <w:r>
        <w:rPr>
          <w:b/>
          <w:bCs/>
        </w:rPr>
        <w:t>A</w:t>
      </w:r>
      <w:r w:rsidR="00E0184F">
        <w:rPr>
          <w:b/>
          <w:bCs/>
        </w:rPr>
        <w:t xml:space="preserve">tividade Formativa </w:t>
      </w:r>
      <w:r w:rsidR="00810601">
        <w:rPr>
          <w:b/>
          <w:bCs/>
        </w:rPr>
        <w:t>OLAP</w:t>
      </w:r>
    </w:p>
    <w:p w14:paraId="4362F975" w14:textId="77777777" w:rsidR="00E0184F" w:rsidRDefault="00E0184F" w:rsidP="00FA4845">
      <w:pPr>
        <w:jc w:val="both"/>
        <w:rPr>
          <w:b/>
        </w:rPr>
      </w:pPr>
    </w:p>
    <w:p w14:paraId="39CF95EB" w14:textId="5B233673" w:rsidR="00077E39" w:rsidRDefault="002C14FB" w:rsidP="002C14FB">
      <w:pPr>
        <w:ind w:right="-144"/>
        <w:jc w:val="both"/>
        <w:rPr>
          <w:lang w:eastAsia="ja-JP"/>
        </w:rPr>
      </w:pPr>
      <w:r>
        <w:rPr>
          <w:lang w:eastAsia="ja-JP"/>
        </w:rPr>
        <w:t>Leia o capítulo 20-</w:t>
      </w:r>
      <w:r w:rsidR="00B358B6">
        <w:rPr>
          <w:lang w:eastAsia="ja-JP"/>
        </w:rPr>
        <w:t xml:space="preserve"> </w:t>
      </w:r>
      <w:r w:rsidR="00077E39">
        <w:rPr>
          <w:lang w:eastAsia="ja-JP"/>
        </w:rPr>
        <w:t xml:space="preserve">Data </w:t>
      </w:r>
      <w:r>
        <w:rPr>
          <w:lang w:eastAsia="ja-JP"/>
        </w:rPr>
        <w:t xml:space="preserve">Warehouse and Mining </w:t>
      </w:r>
      <w:r w:rsidR="00810601">
        <w:rPr>
          <w:lang w:eastAsia="ja-JP"/>
        </w:rPr>
        <w:t>d</w:t>
      </w:r>
      <w:r w:rsidR="00077E39" w:rsidRPr="00707D0F">
        <w:rPr>
          <w:lang w:eastAsia="ja-JP"/>
        </w:rPr>
        <w:t xml:space="preserve">o </w:t>
      </w:r>
      <w:r>
        <w:rPr>
          <w:lang w:eastAsia="ja-JP"/>
        </w:rPr>
        <w:t>manual ado</w:t>
      </w:r>
      <w:r w:rsidR="00077E39" w:rsidRPr="00707D0F">
        <w:rPr>
          <w:lang w:eastAsia="ja-JP"/>
        </w:rPr>
        <w:t xml:space="preserve">tado </w:t>
      </w:r>
      <w:r>
        <w:rPr>
          <w:lang w:eastAsia="ja-JP"/>
        </w:rPr>
        <w:t xml:space="preserve">(6ªedição) </w:t>
      </w:r>
      <w:r w:rsidR="00077E39" w:rsidRPr="00707D0F">
        <w:rPr>
          <w:lang w:eastAsia="ja-JP"/>
        </w:rPr>
        <w:t>e</w:t>
      </w:r>
      <w:r w:rsidR="00077E39">
        <w:rPr>
          <w:lang w:eastAsia="ja-JP"/>
        </w:rPr>
        <w:t xml:space="preserve"> responda às seguintes questões:</w:t>
      </w:r>
    </w:p>
    <w:p w14:paraId="6BB71B48" w14:textId="70ECBF4E" w:rsidR="00FA4845" w:rsidRDefault="00FA4845" w:rsidP="002C14FB">
      <w:pPr>
        <w:jc w:val="both"/>
      </w:pPr>
    </w:p>
    <w:p w14:paraId="457408E6" w14:textId="631A9E6C" w:rsidR="00810601" w:rsidRPr="00FA4845" w:rsidRDefault="00FD2AAD" w:rsidP="002C14FB">
      <w:pPr>
        <w:jc w:val="both"/>
      </w:pPr>
      <w:r>
        <w:t xml:space="preserve">1) </w:t>
      </w:r>
      <w:r w:rsidR="00810601">
        <w:t>Considere a seguinte tabela com dados:</w:t>
      </w:r>
    </w:p>
    <w:p w14:paraId="5CDC44BA" w14:textId="1382F471" w:rsidR="00FA4845" w:rsidRDefault="00810601" w:rsidP="00FA4845">
      <w:pPr>
        <w:jc w:val="both"/>
      </w:pPr>
      <w:r>
        <w:rPr>
          <w:noProof/>
        </w:rPr>
        <w:drawing>
          <wp:inline distT="0" distB="0" distL="0" distR="0" wp14:anchorId="0F40317E" wp14:editId="3A51825A">
            <wp:extent cx="3119385" cy="5543550"/>
            <wp:effectExtent l="0" t="0" r="0" b="0"/>
            <wp:docPr id="3" name="Graphic 2">
              <a:extLst xmlns:a="http://schemas.openxmlformats.org/drawingml/2006/main">
                <a:ext uri="{FF2B5EF4-FFF2-40B4-BE49-F238E27FC236}">
                  <a16:creationId xmlns:a16="http://schemas.microsoft.com/office/drawing/2014/main" id="{2F968E01-89C3-418C-B14F-67C3B7B0FA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2">
                      <a:extLst>
                        <a:ext uri="{FF2B5EF4-FFF2-40B4-BE49-F238E27FC236}">
                          <a16:creationId xmlns:a16="http://schemas.microsoft.com/office/drawing/2014/main" id="{2F968E01-89C3-418C-B14F-67C3B7B0FA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rcRect t="6" b="22774"/>
                    <a:stretch/>
                  </pic:blipFill>
                  <pic:spPr>
                    <a:xfrm>
                      <a:off x="0" y="0"/>
                      <a:ext cx="3120543" cy="554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844E1" w14:textId="05971DC6" w:rsidR="00810601" w:rsidRDefault="00810601" w:rsidP="00FA4845">
      <w:pPr>
        <w:jc w:val="both"/>
      </w:pPr>
    </w:p>
    <w:p w14:paraId="2FC14736" w14:textId="77777777" w:rsidR="00FD2AAD" w:rsidRDefault="00FD2AAD" w:rsidP="00FA4845">
      <w:pPr>
        <w:jc w:val="both"/>
      </w:pPr>
    </w:p>
    <w:p w14:paraId="368647DC" w14:textId="77777777" w:rsidR="00FD2AAD" w:rsidRDefault="00FD2AAD" w:rsidP="00FA4845">
      <w:pPr>
        <w:jc w:val="both"/>
      </w:pPr>
    </w:p>
    <w:p w14:paraId="2F243F40" w14:textId="77777777" w:rsidR="00FD2AAD" w:rsidRDefault="00FD2AAD" w:rsidP="00FA4845">
      <w:pPr>
        <w:jc w:val="both"/>
      </w:pPr>
    </w:p>
    <w:p w14:paraId="0CF5F38A" w14:textId="77777777" w:rsidR="00FD2AAD" w:rsidRDefault="00FD2AAD" w:rsidP="00FA4845">
      <w:pPr>
        <w:jc w:val="both"/>
      </w:pPr>
    </w:p>
    <w:p w14:paraId="7C54F600" w14:textId="77777777" w:rsidR="00FD2AAD" w:rsidRDefault="00FD2AAD" w:rsidP="00FA4845">
      <w:pPr>
        <w:jc w:val="both"/>
      </w:pPr>
    </w:p>
    <w:p w14:paraId="3DFE6FC6" w14:textId="77777777" w:rsidR="00FD2AAD" w:rsidRDefault="00FD2AAD" w:rsidP="00FA4845">
      <w:pPr>
        <w:jc w:val="both"/>
      </w:pPr>
    </w:p>
    <w:p w14:paraId="203AE1EC" w14:textId="77777777" w:rsidR="00FD2AAD" w:rsidRDefault="00FD2AAD" w:rsidP="00FA4845">
      <w:pPr>
        <w:jc w:val="both"/>
      </w:pPr>
    </w:p>
    <w:p w14:paraId="42F8A455" w14:textId="77777777" w:rsidR="00FD2AAD" w:rsidRDefault="00FD2AAD" w:rsidP="00FA4845">
      <w:pPr>
        <w:jc w:val="both"/>
      </w:pPr>
    </w:p>
    <w:p w14:paraId="430A3ABF" w14:textId="77777777" w:rsidR="00FD2AAD" w:rsidRDefault="00FD2AAD" w:rsidP="00FA4845">
      <w:pPr>
        <w:jc w:val="both"/>
      </w:pPr>
    </w:p>
    <w:p w14:paraId="182F53A6" w14:textId="77777777" w:rsidR="00FD2AAD" w:rsidRDefault="00FD2AAD" w:rsidP="00FA4845">
      <w:pPr>
        <w:jc w:val="both"/>
      </w:pPr>
    </w:p>
    <w:p w14:paraId="67B049B4" w14:textId="77777777" w:rsidR="00FD2AAD" w:rsidRDefault="00FD2AAD" w:rsidP="00FA4845">
      <w:pPr>
        <w:jc w:val="both"/>
      </w:pPr>
    </w:p>
    <w:p w14:paraId="6B2A3EB4" w14:textId="77777777" w:rsidR="00FD2AAD" w:rsidRDefault="00FD2AAD" w:rsidP="00FA4845">
      <w:pPr>
        <w:jc w:val="both"/>
      </w:pPr>
    </w:p>
    <w:p w14:paraId="5680893F" w14:textId="77777777" w:rsidR="00FD2AAD" w:rsidRDefault="00FD2AAD" w:rsidP="00FA4845">
      <w:pPr>
        <w:jc w:val="both"/>
      </w:pPr>
    </w:p>
    <w:p w14:paraId="115DE077" w14:textId="69AB8C19" w:rsidR="00FD2AAD" w:rsidRDefault="00FD2AAD" w:rsidP="00FA4845">
      <w:pPr>
        <w:jc w:val="both"/>
      </w:pPr>
      <w:r>
        <w:t>a) Utilizam o Excel encontre a seguinte tabela de item_name versus color.</w:t>
      </w:r>
    </w:p>
    <w:p w14:paraId="4C5335F1" w14:textId="77777777" w:rsidR="00FD2AAD" w:rsidRDefault="00FD2AAD" w:rsidP="00FA4845">
      <w:pPr>
        <w:jc w:val="both"/>
      </w:pPr>
    </w:p>
    <w:p w14:paraId="38F17E47" w14:textId="2F494CC6" w:rsidR="00810601" w:rsidRDefault="00FD2AAD" w:rsidP="00FA4845">
      <w:pPr>
        <w:jc w:val="both"/>
      </w:pPr>
      <w:r>
        <w:rPr>
          <w:noProof/>
        </w:rPr>
        <w:drawing>
          <wp:inline distT="0" distB="0" distL="0" distR="0" wp14:anchorId="15CCAC2D" wp14:editId="77795AA3">
            <wp:extent cx="4238363" cy="1911350"/>
            <wp:effectExtent l="0" t="0" r="0" b="0"/>
            <wp:docPr id="6758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7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737" cy="191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302D3" w14:textId="366029A7" w:rsidR="00FD2AAD" w:rsidRDefault="00FD2AAD" w:rsidP="00FA4845">
      <w:pPr>
        <w:jc w:val="both"/>
      </w:pPr>
    </w:p>
    <w:p w14:paraId="222AACB5" w14:textId="752A93CA" w:rsidR="00FD2AAD" w:rsidRDefault="00FD2AAD" w:rsidP="00FA4845">
      <w:pPr>
        <w:jc w:val="both"/>
      </w:pPr>
    </w:p>
    <w:p w14:paraId="7D749E1F" w14:textId="7DE30145" w:rsidR="00FD2AAD" w:rsidRDefault="00FD2AAD" w:rsidP="00FA4845">
      <w:pPr>
        <w:jc w:val="both"/>
      </w:pPr>
    </w:p>
    <w:p w14:paraId="7A769B5F" w14:textId="6349FEE0" w:rsidR="00FD2AAD" w:rsidRDefault="00FD2AAD" w:rsidP="00FA4845">
      <w:pPr>
        <w:jc w:val="both"/>
      </w:pPr>
      <w:r>
        <w:t xml:space="preserve">b) Ainda em Excel, encontre a tabela de </w:t>
      </w:r>
      <w:r w:rsidR="00785858">
        <w:t>(</w:t>
      </w:r>
      <w:r>
        <w:t>item_name</w:t>
      </w:r>
      <w:r w:rsidR="00785858">
        <w:t xml:space="preserve">, </w:t>
      </w:r>
      <w:r>
        <w:t>clothes_size</w:t>
      </w:r>
      <w:r w:rsidR="00785858">
        <w:t>)</w:t>
      </w:r>
      <w:r>
        <w:t xml:space="preserve"> versus color</w:t>
      </w:r>
      <w:r w:rsidR="00307090">
        <w:t>.</w:t>
      </w:r>
    </w:p>
    <w:p w14:paraId="61651B1C" w14:textId="77777777" w:rsidR="00FD2AAD" w:rsidRDefault="00FD2AAD" w:rsidP="00FA4845">
      <w:pPr>
        <w:jc w:val="both"/>
      </w:pPr>
    </w:p>
    <w:p w14:paraId="28B6D0F1" w14:textId="21F9EEEA" w:rsidR="00755012" w:rsidRDefault="00755012" w:rsidP="00FA4845">
      <w:pPr>
        <w:jc w:val="both"/>
      </w:pPr>
      <w:r>
        <w:t>Resposta:</w:t>
      </w:r>
    </w:p>
    <w:p w14:paraId="0C4F4101" w14:textId="577D8D77" w:rsidR="00755012" w:rsidRDefault="00755012" w:rsidP="00FA4845">
      <w:pPr>
        <w:jc w:val="both"/>
      </w:pPr>
    </w:p>
    <w:p w14:paraId="06A900BA" w14:textId="48B0E6A9" w:rsidR="00755012" w:rsidRDefault="00755012" w:rsidP="00FA4845">
      <w:pPr>
        <w:jc w:val="both"/>
      </w:pPr>
      <w:r>
        <w:t xml:space="preserve">a) </w:t>
      </w:r>
    </w:p>
    <w:p w14:paraId="5E92058B" w14:textId="77777777" w:rsidR="00755012" w:rsidRDefault="00755012" w:rsidP="00FA4845">
      <w:pPr>
        <w:jc w:val="both"/>
      </w:pPr>
    </w:p>
    <w:p w14:paraId="41D99CE3" w14:textId="4C781E96" w:rsidR="00755012" w:rsidRDefault="00755012" w:rsidP="00FA4845">
      <w:pPr>
        <w:jc w:val="both"/>
      </w:pPr>
      <w:r w:rsidRPr="00755012">
        <w:drawing>
          <wp:inline distT="0" distB="0" distL="0" distR="0" wp14:anchorId="14519265" wp14:editId="53AA6F2E">
            <wp:extent cx="3419475" cy="1724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162A9" w14:textId="77777777" w:rsidR="00755012" w:rsidRDefault="00755012" w:rsidP="00FA4845">
      <w:pPr>
        <w:jc w:val="both"/>
      </w:pPr>
    </w:p>
    <w:p w14:paraId="20D49F12" w14:textId="77777777" w:rsidR="00755012" w:rsidRDefault="00755012" w:rsidP="00FA4845">
      <w:pPr>
        <w:jc w:val="both"/>
      </w:pPr>
    </w:p>
    <w:p w14:paraId="370A17DC" w14:textId="77777777" w:rsidR="00755012" w:rsidRDefault="00755012" w:rsidP="00FA4845">
      <w:pPr>
        <w:jc w:val="both"/>
      </w:pPr>
    </w:p>
    <w:p w14:paraId="17E1E75D" w14:textId="77777777" w:rsidR="00755012" w:rsidRDefault="00755012" w:rsidP="00FA4845">
      <w:pPr>
        <w:jc w:val="both"/>
      </w:pPr>
    </w:p>
    <w:p w14:paraId="4A71DFE8" w14:textId="77777777" w:rsidR="00755012" w:rsidRDefault="00755012" w:rsidP="00FA4845">
      <w:pPr>
        <w:jc w:val="both"/>
      </w:pPr>
    </w:p>
    <w:p w14:paraId="7292374B" w14:textId="77777777" w:rsidR="00755012" w:rsidRDefault="00755012" w:rsidP="00FA4845">
      <w:pPr>
        <w:jc w:val="both"/>
      </w:pPr>
    </w:p>
    <w:p w14:paraId="7B207401" w14:textId="77777777" w:rsidR="00755012" w:rsidRDefault="00755012" w:rsidP="00FA4845">
      <w:pPr>
        <w:jc w:val="both"/>
      </w:pPr>
    </w:p>
    <w:p w14:paraId="11D760FA" w14:textId="77777777" w:rsidR="00755012" w:rsidRDefault="00755012" w:rsidP="00FA4845">
      <w:pPr>
        <w:jc w:val="both"/>
      </w:pPr>
    </w:p>
    <w:p w14:paraId="1284F76A" w14:textId="77777777" w:rsidR="00755012" w:rsidRDefault="00755012" w:rsidP="00FA4845">
      <w:pPr>
        <w:jc w:val="both"/>
      </w:pPr>
    </w:p>
    <w:p w14:paraId="31007EE2" w14:textId="77777777" w:rsidR="00755012" w:rsidRDefault="00755012" w:rsidP="00FA4845">
      <w:pPr>
        <w:jc w:val="both"/>
      </w:pPr>
    </w:p>
    <w:p w14:paraId="41270A75" w14:textId="77777777" w:rsidR="00755012" w:rsidRDefault="00755012" w:rsidP="00FA4845">
      <w:pPr>
        <w:jc w:val="both"/>
      </w:pPr>
    </w:p>
    <w:p w14:paraId="6881AC96" w14:textId="77777777" w:rsidR="00755012" w:rsidRDefault="00755012" w:rsidP="00FA4845">
      <w:pPr>
        <w:jc w:val="both"/>
      </w:pPr>
    </w:p>
    <w:p w14:paraId="55E4FF83" w14:textId="77777777" w:rsidR="00755012" w:rsidRDefault="00755012" w:rsidP="00FA4845">
      <w:pPr>
        <w:jc w:val="both"/>
      </w:pPr>
    </w:p>
    <w:p w14:paraId="0B6BE5EE" w14:textId="77777777" w:rsidR="00755012" w:rsidRDefault="00755012" w:rsidP="00FA4845">
      <w:pPr>
        <w:jc w:val="both"/>
      </w:pPr>
    </w:p>
    <w:p w14:paraId="220DF93E" w14:textId="77777777" w:rsidR="00755012" w:rsidRDefault="00755012" w:rsidP="00FA4845">
      <w:pPr>
        <w:jc w:val="both"/>
      </w:pPr>
    </w:p>
    <w:p w14:paraId="1C5C3643" w14:textId="45607FA7" w:rsidR="00755012" w:rsidRDefault="00755012" w:rsidP="00FA4845">
      <w:pPr>
        <w:jc w:val="both"/>
      </w:pPr>
      <w:r>
        <w:lastRenderedPageBreak/>
        <w:t>b)</w:t>
      </w:r>
    </w:p>
    <w:p w14:paraId="0EDCC005" w14:textId="77777777" w:rsidR="00755012" w:rsidRDefault="00755012" w:rsidP="00FA4845">
      <w:pPr>
        <w:jc w:val="both"/>
      </w:pPr>
    </w:p>
    <w:p w14:paraId="5E14493E" w14:textId="4923BEEC" w:rsidR="00755012" w:rsidRDefault="00755012" w:rsidP="00FA4845">
      <w:pPr>
        <w:jc w:val="both"/>
      </w:pPr>
      <w:r w:rsidRPr="00755012">
        <w:drawing>
          <wp:inline distT="0" distB="0" distL="0" distR="0" wp14:anchorId="35C5FDC4" wp14:editId="58EE4D99">
            <wp:extent cx="4067175" cy="3629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F31F4" w14:textId="77777777" w:rsidR="00755012" w:rsidRDefault="00755012" w:rsidP="00FA4845">
      <w:pPr>
        <w:jc w:val="both"/>
      </w:pPr>
    </w:p>
    <w:p w14:paraId="51A164BD" w14:textId="77777777" w:rsidR="00755012" w:rsidRDefault="00755012" w:rsidP="00FA4845">
      <w:pPr>
        <w:jc w:val="both"/>
      </w:pPr>
    </w:p>
    <w:p w14:paraId="184BAEF5" w14:textId="77777777" w:rsidR="00755012" w:rsidRDefault="00755012">
      <w:r>
        <w:br w:type="page"/>
      </w:r>
    </w:p>
    <w:p w14:paraId="0E2DB023" w14:textId="5FC80A9A" w:rsidR="00FD2AAD" w:rsidRDefault="00FD2AAD" w:rsidP="00FA4845">
      <w:pPr>
        <w:jc w:val="both"/>
      </w:pPr>
      <w:r>
        <w:lastRenderedPageBreak/>
        <w:t>2) Crie uma tabela onde se possam encontrar as seguintes hierarquias.</w:t>
      </w:r>
    </w:p>
    <w:p w14:paraId="2E819434" w14:textId="3C1F5CF7" w:rsidR="00FD2AAD" w:rsidRDefault="00FD2AAD" w:rsidP="00FA4845">
      <w:pPr>
        <w:jc w:val="both"/>
      </w:pPr>
    </w:p>
    <w:p w14:paraId="1A3E53EA" w14:textId="52DA3FB6" w:rsidR="00FD2AAD" w:rsidRDefault="00FD2AAD" w:rsidP="00FA4845">
      <w:pPr>
        <w:jc w:val="both"/>
      </w:pPr>
      <w:r>
        <w:rPr>
          <w:noProof/>
        </w:rPr>
        <w:drawing>
          <wp:inline distT="0" distB="0" distL="0" distR="0" wp14:anchorId="5B337BC5" wp14:editId="037A45C6">
            <wp:extent cx="4707652" cy="3095625"/>
            <wp:effectExtent l="0" t="0" r="0" b="0"/>
            <wp:docPr id="1" name="Graphic 2">
              <a:extLst xmlns:a="http://schemas.openxmlformats.org/drawingml/2006/main">
                <a:ext uri="{FF2B5EF4-FFF2-40B4-BE49-F238E27FC236}">
                  <a16:creationId xmlns:a16="http://schemas.microsoft.com/office/drawing/2014/main" id="{124AE1D9-DC79-45CF-B687-11274D1173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2">
                      <a:extLst>
                        <a:ext uri="{FF2B5EF4-FFF2-40B4-BE49-F238E27FC236}">
                          <a16:creationId xmlns:a16="http://schemas.microsoft.com/office/drawing/2014/main" id="{124AE1D9-DC79-45CF-B687-11274D1173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670" cy="310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B0595" w14:textId="1CA1DE27" w:rsidR="00755012" w:rsidRDefault="00755012" w:rsidP="00FA4845">
      <w:pPr>
        <w:jc w:val="both"/>
      </w:pPr>
    </w:p>
    <w:p w14:paraId="165FBDA3" w14:textId="6D5D5788" w:rsidR="00755012" w:rsidRDefault="00755012" w:rsidP="00FA4845">
      <w:pPr>
        <w:jc w:val="both"/>
      </w:pPr>
      <w:r>
        <w:t>Resposta:</w:t>
      </w:r>
    </w:p>
    <w:p w14:paraId="533FA838" w14:textId="77777777" w:rsidR="00755012" w:rsidRPr="00755012" w:rsidRDefault="00755012" w:rsidP="00755012">
      <w:pPr>
        <w:pStyle w:val="NormalWeb"/>
        <w:shd w:val="clear" w:color="auto" w:fill="FFFFFF"/>
        <w:spacing w:before="0" w:beforeAutospacing="0"/>
        <w:rPr>
          <w:color w:val="1D2125"/>
        </w:rPr>
      </w:pPr>
      <w:r w:rsidRPr="00755012">
        <w:rPr>
          <w:color w:val="1D2125"/>
        </w:rPr>
        <w:t>Considere a seguinte tabela desnormalizada (não segue a 3a forma normal):</w:t>
      </w:r>
    </w:p>
    <w:p w14:paraId="4C2541B0" w14:textId="074ADC5C" w:rsidR="00755012" w:rsidRPr="00755012" w:rsidRDefault="00755012" w:rsidP="00755012">
      <w:pPr>
        <w:pStyle w:val="NormalWeb"/>
        <w:shd w:val="clear" w:color="auto" w:fill="FFFFFF"/>
        <w:spacing w:before="0" w:beforeAutospacing="0"/>
        <w:rPr>
          <w:color w:val="1D2125"/>
        </w:rPr>
      </w:pPr>
      <w:r w:rsidRPr="00755012">
        <w:drawing>
          <wp:inline distT="0" distB="0" distL="0" distR="0" wp14:anchorId="0E9C6276" wp14:editId="735F01F4">
            <wp:extent cx="5400040" cy="27768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D2AB0" w14:textId="7ED94277" w:rsidR="00755012" w:rsidRDefault="00755012" w:rsidP="00FA4845">
      <w:pPr>
        <w:jc w:val="both"/>
        <w:rPr>
          <w:color w:val="1D2125"/>
          <w:shd w:val="clear" w:color="auto" w:fill="FFFFFF"/>
        </w:rPr>
      </w:pPr>
      <w:r w:rsidRPr="00755012">
        <w:rPr>
          <w:color w:val="1D2125"/>
          <w:shd w:val="clear" w:color="auto" w:fill="FFFFFF"/>
        </w:rPr>
        <w:t xml:space="preserve">Note que um ano tem vários trimestres (quarters); um trimestre </w:t>
      </w:r>
      <w:r>
        <w:rPr>
          <w:color w:val="1D2125"/>
          <w:shd w:val="clear" w:color="auto" w:fill="FFFFFF"/>
        </w:rPr>
        <w:t xml:space="preserve">tem </w:t>
      </w:r>
      <w:r w:rsidRPr="00755012">
        <w:rPr>
          <w:color w:val="1D2125"/>
          <w:shd w:val="clear" w:color="auto" w:fill="FFFFFF"/>
        </w:rPr>
        <w:t>vários meses; um mês</w:t>
      </w:r>
      <w:r>
        <w:rPr>
          <w:color w:val="1D2125"/>
          <w:shd w:val="clear" w:color="auto" w:fill="FFFFFF"/>
        </w:rPr>
        <w:t xml:space="preserve"> tem</w:t>
      </w:r>
      <w:r w:rsidRPr="00755012">
        <w:rPr>
          <w:color w:val="1D2125"/>
          <w:shd w:val="clear" w:color="auto" w:fill="FFFFFF"/>
        </w:rPr>
        <w:t xml:space="preserve"> vários dias</w:t>
      </w:r>
      <w:r>
        <w:rPr>
          <w:color w:val="1D2125"/>
          <w:shd w:val="clear" w:color="auto" w:fill="FFFFFF"/>
        </w:rPr>
        <w:t>, etc.</w:t>
      </w:r>
    </w:p>
    <w:p w14:paraId="71D7874C" w14:textId="4B93C429" w:rsidR="00755012" w:rsidRPr="00755012" w:rsidRDefault="00755012" w:rsidP="00FA4845">
      <w:pPr>
        <w:jc w:val="both"/>
      </w:pPr>
      <w:r w:rsidRPr="00755012">
        <w:rPr>
          <w:color w:val="1D2125"/>
        </w:rPr>
        <w:br/>
      </w:r>
      <w:r w:rsidRPr="00755012">
        <w:rPr>
          <w:color w:val="1D2125"/>
          <w:shd w:val="clear" w:color="auto" w:fill="FFFFFF"/>
        </w:rPr>
        <w:t>Da mesma forma uma região tem vários países; um pais tem vários estados; e um estado</w:t>
      </w:r>
      <w:r>
        <w:rPr>
          <w:color w:val="1D2125"/>
          <w:shd w:val="clear" w:color="auto" w:fill="FFFFFF"/>
        </w:rPr>
        <w:t xml:space="preserve"> tem</w:t>
      </w:r>
      <w:r w:rsidRPr="00755012">
        <w:rPr>
          <w:color w:val="1D2125"/>
          <w:shd w:val="clear" w:color="auto" w:fill="FFFFFF"/>
        </w:rPr>
        <w:t xml:space="preserve"> várias cidades.</w:t>
      </w:r>
    </w:p>
    <w:p w14:paraId="3C2CA794" w14:textId="1825AAD1" w:rsidR="00755012" w:rsidRPr="00755012" w:rsidRDefault="00755012" w:rsidP="00FA4845">
      <w:pPr>
        <w:jc w:val="both"/>
      </w:pPr>
    </w:p>
    <w:p w14:paraId="7816C36D" w14:textId="1C5432F2" w:rsidR="00755012" w:rsidRPr="00755012" w:rsidRDefault="00755012" w:rsidP="00FA4845">
      <w:pPr>
        <w:jc w:val="both"/>
      </w:pPr>
    </w:p>
    <w:sectPr w:rsidR="00755012" w:rsidRPr="007550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W0MDU1MLQwMDU0MzZW0lEKTi0uzszPAykwrgUAOTlmAiwAAAA="/>
  </w:docVars>
  <w:rsids>
    <w:rsidRoot w:val="00FA4845"/>
    <w:rsid w:val="00077E39"/>
    <w:rsid w:val="00086362"/>
    <w:rsid w:val="00123B70"/>
    <w:rsid w:val="002C14FB"/>
    <w:rsid w:val="00307090"/>
    <w:rsid w:val="00332DE7"/>
    <w:rsid w:val="00397F27"/>
    <w:rsid w:val="004B0081"/>
    <w:rsid w:val="004C0AE3"/>
    <w:rsid w:val="00540837"/>
    <w:rsid w:val="006F0034"/>
    <w:rsid w:val="00755012"/>
    <w:rsid w:val="00785858"/>
    <w:rsid w:val="007E2211"/>
    <w:rsid w:val="007E4AA4"/>
    <w:rsid w:val="00810601"/>
    <w:rsid w:val="00836372"/>
    <w:rsid w:val="008A76F8"/>
    <w:rsid w:val="00974495"/>
    <w:rsid w:val="00997AD8"/>
    <w:rsid w:val="009B5EBA"/>
    <w:rsid w:val="00B358B6"/>
    <w:rsid w:val="00B5112F"/>
    <w:rsid w:val="00C238A8"/>
    <w:rsid w:val="00CF0C6C"/>
    <w:rsid w:val="00CF4466"/>
    <w:rsid w:val="00E0184F"/>
    <w:rsid w:val="00EC1C1C"/>
    <w:rsid w:val="00FA4845"/>
    <w:rsid w:val="00F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F4C6E"/>
  <w15:chartTrackingRefBased/>
  <w15:docId w15:val="{8B6B17CE-D26A-449E-A208-3408B23D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A48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svg"/><Relationship Id="rId10" Type="http://schemas.openxmlformats.org/officeDocument/2006/relationships/image" Target="media/image7.sv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128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lcavique</dc:creator>
  <cp:keywords/>
  <cp:lastModifiedBy>Luís Manuel Pereira Sales Cavique Santos</cp:lastModifiedBy>
  <cp:revision>8</cp:revision>
  <dcterms:created xsi:type="dcterms:W3CDTF">2022-05-02T17:03:00Z</dcterms:created>
  <dcterms:modified xsi:type="dcterms:W3CDTF">2022-11-30T10:13:00Z</dcterms:modified>
</cp:coreProperties>
</file>